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pStyle w:val="Heading1"/>
        <w:widowControl w:val="0"/>
        <w:numPr>
          <w:ilvl w:val="0"/>
          <w:numId w:val="6"/>
        </w:numPr>
        <w:tabs>
          <w:tab w:val="left" w:pos="360"/>
          <w:tab w:val="right" w:pos="9360"/>
        </w:tabs>
        <w:spacing w:before="60" w:line="-219" w:lineRule="auto"/>
        <w:ind w:left="720" w:hanging="360"/>
        <w:contextualSpacing w:val="1"/>
        <w:jc w:val="both"/>
        <w:rPr>
          <w:rFonts w:ascii="Times New Roman" w:cs="Times New Roman" w:eastAsia="Times New Roman" w:hAnsi="Times New Roman"/>
        </w:rPr>
      </w:pPr>
      <w:bookmarkStart w:colFirst="0" w:colLast="0" w:name="h.ij11x3jzsr9z" w:id="0"/>
      <w:bookmarkEnd w:id="0"/>
      <w:r w:rsidDel="00000000" w:rsidR="00000000" w:rsidRPr="00000000">
        <w:rPr>
          <w:rFonts w:ascii="Times New Roman" w:cs="Times New Roman" w:eastAsia="Times New Roman" w:hAnsi="Times New Roman"/>
          <w:rtl w:val="0"/>
        </w:rPr>
        <w:t xml:space="preserve">Introduction</w:t>
        <w:tab/>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dfn263ia3p51" w:id="1"/>
      <w:bookmarkEnd w:id="1"/>
      <w:r w:rsidDel="00000000" w:rsidR="00000000" w:rsidRPr="00000000">
        <w:rPr>
          <w:rFonts w:ascii="Times New Roman" w:cs="Times New Roman" w:eastAsia="Times New Roman" w:hAnsi="Times New Roman"/>
          <w:rtl w:val="0"/>
        </w:rPr>
        <w:t xml:space="preserve">Purpose</w:t>
      </w:r>
    </w:p>
    <w:p w:rsidR="00000000" w:rsidDel="00000000" w:rsidP="00000000" w:rsidRDefault="00000000" w:rsidRPr="00000000">
      <w:pPr>
        <w:tabs>
          <w:tab w:val="left" w:pos="960"/>
        </w:tabs>
        <w:ind w:firstLine="720"/>
        <w:contextualSpacing w:val="0"/>
      </w:pPr>
      <w:r w:rsidDel="00000000" w:rsidR="00000000" w:rsidRPr="00000000">
        <w:rPr>
          <w:rFonts w:ascii="Times New Roman" w:cs="Times New Roman" w:eastAsia="Times New Roman" w:hAnsi="Times New Roman"/>
          <w:sz w:val="24"/>
          <w:rtl w:val="0"/>
        </w:rPr>
        <w:t xml:space="preserve">The purpose of this document is to illustrate a detailed description of the Museum Experience Survey system’s business logic and requirements. This document serves as foundation of the system, underlying key features, interfaces, constraints, and system interactions. This document is not meant to include any information about the design of the system.</w:t>
      </w:r>
      <w:r w:rsidDel="00000000" w:rsidR="00000000" w:rsidRPr="00000000">
        <w:rPr>
          <w:rtl w:val="0"/>
        </w:rPr>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yu6lw41aec6" w:id="2"/>
      <w:bookmarkEnd w:id="2"/>
      <w:r w:rsidDel="00000000" w:rsidR="00000000" w:rsidRPr="00000000">
        <w:rPr>
          <w:rFonts w:ascii="Times New Roman" w:cs="Times New Roman" w:eastAsia="Times New Roman" w:hAnsi="Times New Roman"/>
          <w:rtl w:val="0"/>
        </w:rPr>
        <w:t xml:space="preserve">Intended Audience and Reading Suggestions</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Reviewers</w:t>
      </w:r>
      <w:r w:rsidDel="00000000" w:rsidR="00000000" w:rsidRPr="00000000">
        <w:rPr>
          <w:rFonts w:ascii="Times New Roman" w:cs="Times New Roman" w:eastAsia="Times New Roman" w:hAnsi="Times New Roman"/>
          <w:sz w:val="24"/>
          <w:rtl w:val="0"/>
        </w:rPr>
        <w:t xml:space="preserve">: The requirements in this documented should be reviewed by the sponsors from Lockheed Martin as well as the project representatives from the museum. The reviewers should put their focus on </w:t>
      </w:r>
      <w:hyperlink w:anchor="h.r7jsfh4yk7xq">
        <w:r w:rsidDel="00000000" w:rsidR="00000000" w:rsidRPr="00000000">
          <w:rPr>
            <w:rFonts w:ascii="Times New Roman" w:cs="Times New Roman" w:eastAsia="Times New Roman" w:hAnsi="Times New Roman"/>
            <w:color w:val="1155cc"/>
            <w:sz w:val="24"/>
            <w:u w:val="single"/>
            <w:rtl w:val="0"/>
          </w:rPr>
          <w:t xml:space="preserve">system features</w:t>
        </w:r>
      </w:hyperlink>
      <w:r w:rsidDel="00000000" w:rsidR="00000000" w:rsidRPr="00000000">
        <w:rPr>
          <w:rFonts w:ascii="Times New Roman" w:cs="Times New Roman" w:eastAsia="Times New Roman" w:hAnsi="Times New Roman"/>
          <w:sz w:val="24"/>
          <w:rtl w:val="0"/>
        </w:rPr>
        <w:t xml:space="preserve">, </w:t>
      </w:r>
      <w:hyperlink w:anchor="h.1v5vcaf19kap">
        <w:r w:rsidDel="00000000" w:rsidR="00000000" w:rsidRPr="00000000">
          <w:rPr>
            <w:rFonts w:ascii="Times New Roman" w:cs="Times New Roman" w:eastAsia="Times New Roman" w:hAnsi="Times New Roman"/>
            <w:color w:val="1155cc"/>
            <w:sz w:val="24"/>
            <w:u w:val="single"/>
            <w:rtl w:val="0"/>
          </w:rPr>
          <w:t xml:space="preserve">external interface requirements</w:t>
        </w:r>
      </w:hyperlink>
      <w:r w:rsidDel="00000000" w:rsidR="00000000" w:rsidRPr="00000000">
        <w:rPr>
          <w:rFonts w:ascii="Times New Roman" w:cs="Times New Roman" w:eastAsia="Times New Roman" w:hAnsi="Times New Roman"/>
          <w:sz w:val="24"/>
          <w:rtl w:val="0"/>
        </w:rPr>
        <w:t xml:space="preserve">, </w:t>
      </w:r>
      <w:hyperlink w:anchor="h.tmg6fy6ppznb">
        <w:r w:rsidDel="00000000" w:rsidR="00000000" w:rsidRPr="00000000">
          <w:rPr>
            <w:rFonts w:ascii="Times New Roman" w:cs="Times New Roman" w:eastAsia="Times New Roman" w:hAnsi="Times New Roman"/>
            <w:color w:val="1155cc"/>
            <w:sz w:val="24"/>
            <w:u w:val="single"/>
            <w:rtl w:val="0"/>
          </w:rPr>
          <w:t xml:space="preserve">other nonfunctional requirements</w:t>
        </w:r>
      </w:hyperlink>
      <w:r w:rsidDel="00000000" w:rsidR="00000000" w:rsidRPr="00000000">
        <w:rPr>
          <w:rFonts w:ascii="Times New Roman" w:cs="Times New Roman" w:eastAsia="Times New Roman" w:hAnsi="Times New Roman"/>
          <w:sz w:val="24"/>
          <w:rtl w:val="0"/>
        </w:rPr>
        <w:t xml:space="preserve">.</w:t>
      </w: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keepNext w:val="0"/>
        <w:keepLines w:val="0"/>
        <w:widowControl w:val="1"/>
        <w:tabs>
          <w:tab w:val="left" w:pos="960"/>
        </w:tabs>
        <w:spacing w:after="0" w:before="0" w:line="276" w:lineRule="auto"/>
        <w:ind w:left="0" w:right="0" w:firstLine="0"/>
        <w:contextualSpacing w:val="0"/>
        <w:jc w:val="left"/>
      </w:pPr>
      <w:r w:rsidDel="00000000" w:rsidR="00000000" w:rsidRPr="00000000">
        <w:rPr>
          <w:rFonts w:ascii="Times New Roman" w:cs="Times New Roman" w:eastAsia="Times New Roman" w:hAnsi="Times New Roman"/>
          <w:sz w:val="24"/>
          <w:u w:val="single"/>
          <w:rtl w:val="0"/>
        </w:rPr>
        <w:t xml:space="preserve">Developers</w:t>
      </w:r>
      <w:r w:rsidDel="00000000" w:rsidR="00000000" w:rsidRPr="00000000">
        <w:rPr>
          <w:rFonts w:ascii="Times New Roman" w:cs="Times New Roman" w:eastAsia="Times New Roman" w:hAnsi="Times New Roman"/>
          <w:sz w:val="24"/>
          <w:rtl w:val="0"/>
        </w:rPr>
        <w:t xml:space="preserve">: Developers should be familiar with all parts of this document.</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4b4kjucvssya" w:id="3"/>
      <w:bookmarkEnd w:id="3"/>
      <w:r w:rsidDel="00000000" w:rsidR="00000000" w:rsidRPr="00000000">
        <w:rPr>
          <w:rFonts w:ascii="Times New Roman" w:cs="Times New Roman" w:eastAsia="Times New Roman" w:hAnsi="Times New Roman"/>
          <w:rtl w:val="0"/>
        </w:rPr>
        <w:t xml:space="preserve">Project Scope</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museum experience survey shall be accessible only on location at the Discovery Center. Being on a closed network limits traffic load to the system. Decreased traffic and the requirement of being on site to perform an attack bolsters the security of the system. Integration with existing systems at the Discovery Center is limited through the use of exporting data in a known format. An Application Programming Interface, or API, for continued integration is low priority. The major scope of the project is to collect demographic information and information on what the museum visitors would like to see. </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1ji8w52f8h3t" w:id="4"/>
      <w:bookmarkEnd w:id="4"/>
      <w:r w:rsidDel="00000000" w:rsidR="00000000" w:rsidRPr="00000000">
        <w:rPr>
          <w:rFonts w:ascii="Times New Roman" w:cs="Times New Roman" w:eastAsia="Times New Roman" w:hAnsi="Times New Roman"/>
          <w:rtl w:val="0"/>
        </w:rPr>
        <w:t xml:space="preserve">References</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Original Project Scope - See the “Project Plan” document.</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pStyle w:val="Heading1"/>
        <w:widowControl w:val="0"/>
        <w:numPr>
          <w:ilvl w:val="0"/>
          <w:numId w:val="6"/>
        </w:numPr>
        <w:tabs>
          <w:tab w:val="left" w:pos="360"/>
          <w:tab w:val="right" w:pos="9360"/>
        </w:tabs>
        <w:spacing w:before="60" w:line="-219" w:lineRule="auto"/>
        <w:ind w:left="720" w:hanging="360"/>
        <w:contextualSpacing w:val="1"/>
        <w:jc w:val="both"/>
        <w:rPr>
          <w:rFonts w:ascii="Times New Roman" w:cs="Times New Roman" w:eastAsia="Times New Roman" w:hAnsi="Times New Roman"/>
        </w:rPr>
      </w:pPr>
      <w:bookmarkStart w:colFirst="0" w:colLast="0" w:name="h.43qp0iwyhdgc" w:id="5"/>
      <w:bookmarkEnd w:id="5"/>
      <w:r w:rsidDel="00000000" w:rsidR="00000000" w:rsidRPr="00000000">
        <w:rPr>
          <w:rFonts w:ascii="Times New Roman" w:cs="Times New Roman" w:eastAsia="Times New Roman" w:hAnsi="Times New Roman"/>
          <w:rtl w:val="0"/>
        </w:rPr>
        <w:t xml:space="preserve">Overall Description</w:t>
        <w:tab/>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yk38t6xiwt9v" w:id="6"/>
      <w:bookmarkEnd w:id="6"/>
      <w:r w:rsidDel="00000000" w:rsidR="00000000" w:rsidRPr="00000000">
        <w:rPr>
          <w:rFonts w:ascii="Times New Roman" w:cs="Times New Roman" w:eastAsia="Times New Roman" w:hAnsi="Times New Roman"/>
          <w:rtl w:val="0"/>
        </w:rPr>
        <w:t xml:space="preserve">Product Perspective</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This application is designed to collect visitor demographic information, as well as feedback for each visit to the Discovery Center. It will utilize Android tablets acting as kiosks to collect information through two surveys running simultaneously. One survey shall be designed for adults and the other for children. Though only two surveys will be running simultaneously, more may be created through an administrator interface. Data from these surveys will be saved in a database which can be retrieved and viewed in various ways, such as .csv files and graphs.  Using this information, market research for expansion will be conducted by employees of the Discovery Center.</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qjch291gea0x" w:id="7"/>
      <w:bookmarkEnd w:id="7"/>
      <w:r w:rsidDel="00000000" w:rsidR="00000000" w:rsidRPr="00000000">
        <w:rPr>
          <w:rFonts w:ascii="Times New Roman" w:cs="Times New Roman" w:eastAsia="Times New Roman" w:hAnsi="Times New Roman"/>
          <w:rtl w:val="0"/>
        </w:rPr>
        <w:t xml:space="preserve">User Classes and Characteristics</w:t>
      </w:r>
    </w:p>
    <w:p w:rsidR="00000000" w:rsidDel="00000000" w:rsidP="00000000" w:rsidRDefault="00000000" w:rsidRPr="00000000">
      <w:pPr>
        <w:tabs>
          <w:tab w:val="left" w:pos="960"/>
        </w:tabs>
        <w:contextualSpacing w:val="0"/>
      </w:pPr>
      <w:r w:rsidDel="00000000" w:rsidR="00000000" w:rsidRPr="00000000">
        <w:rPr>
          <w:rFonts w:ascii="Times New Roman" w:cs="Times New Roman" w:eastAsia="Times New Roman" w:hAnsi="Times New Roman"/>
          <w:sz w:val="24"/>
          <w:rtl w:val="0"/>
        </w:rPr>
        <w:t xml:space="preserve">The system will have two primary users, Admins and Visitors.</w:t>
      </w:r>
    </w:p>
    <w:p w:rsidR="00000000" w:rsidDel="00000000" w:rsidP="00000000" w:rsidRDefault="00000000" w:rsidRPr="00000000">
      <w:pPr>
        <w:tabs>
          <w:tab w:val="left" w:pos="960"/>
        </w:tabs>
        <w:ind w:left="720" w:firstLine="0"/>
        <w:contextualSpacing w:val="0"/>
      </w:pPr>
      <w:r w:rsidDel="00000000" w:rsidR="00000000" w:rsidRPr="00000000">
        <w:rPr>
          <w:rtl w:val="0"/>
        </w:rPr>
      </w:r>
    </w:p>
    <w:p w:rsidR="00000000" w:rsidDel="00000000" w:rsidP="00000000" w:rsidRDefault="00000000" w:rsidRPr="00000000">
      <w:pPr>
        <w:tabs>
          <w:tab w:val="left" w:pos="960"/>
        </w:tabs>
        <w:contextualSpacing w:val="0"/>
      </w:pPr>
      <w:r w:rsidDel="00000000" w:rsidR="00000000" w:rsidRPr="00000000">
        <w:rPr>
          <w:rFonts w:ascii="Times New Roman" w:cs="Times New Roman" w:eastAsia="Times New Roman" w:hAnsi="Times New Roman"/>
          <w:sz w:val="24"/>
          <w:u w:val="single"/>
          <w:rtl w:val="0"/>
        </w:rPr>
        <w:t xml:space="preserve">Visitors </w:t>
      </w:r>
      <w:r w:rsidDel="00000000" w:rsidR="00000000" w:rsidRPr="00000000">
        <w:rPr>
          <w:rFonts w:ascii="Times New Roman" w:cs="Times New Roman" w:eastAsia="Times New Roman" w:hAnsi="Times New Roman"/>
          <w:sz w:val="24"/>
          <w:rtl w:val="0"/>
        </w:rPr>
        <w:t xml:space="preserve">- Visitors are museum attendees that are the target for the survey. Their only function is to fill out a survey and submit it. Ages vary widely as the museum is geared towards children, who may fill out a survey if they choose, but also their parents and guardians who accompany them. Because of this we break down the visitors into two subclasses of users, Adults and Children.</w:t>
      </w:r>
    </w:p>
    <w:p w:rsidR="00000000" w:rsidDel="00000000" w:rsidP="00000000" w:rsidRDefault="00000000" w:rsidRPr="00000000">
      <w:pPr>
        <w:tabs>
          <w:tab w:val="left" w:pos="960"/>
        </w:tabs>
        <w:contextualSpacing w:val="0"/>
      </w:pPr>
      <w:r w:rsidDel="00000000" w:rsidR="00000000" w:rsidRPr="00000000">
        <w:rPr>
          <w:rtl w:val="0"/>
        </w:rPr>
      </w:r>
    </w:p>
    <w:p w:rsidR="00000000" w:rsidDel="00000000" w:rsidP="00000000" w:rsidRDefault="00000000" w:rsidRPr="00000000">
      <w:pPr>
        <w:numPr>
          <w:ilvl w:val="0"/>
          <w:numId w:val="5"/>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Adults</w:t>
      </w:r>
    </w:p>
    <w:p w:rsidR="00000000" w:rsidDel="00000000" w:rsidP="00000000" w:rsidRDefault="00000000" w:rsidRPr="00000000">
      <w:pPr>
        <w:numPr>
          <w:ilvl w:val="1"/>
          <w:numId w:val="5"/>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Will use the survey to gather demographic information and museum feedback</w:t>
      </w:r>
    </w:p>
    <w:p w:rsidR="00000000" w:rsidDel="00000000" w:rsidP="00000000" w:rsidRDefault="00000000" w:rsidRPr="00000000">
      <w:pPr>
        <w:numPr>
          <w:ilvl w:val="1"/>
          <w:numId w:val="5"/>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Frequency of use: </w:t>
      </w:r>
      <w:commentRangeStart w:id="0"/>
      <w:r w:rsidDel="00000000" w:rsidR="00000000" w:rsidRPr="00000000">
        <w:rPr>
          <w:rFonts w:ascii="Times New Roman" w:cs="Times New Roman" w:eastAsia="Times New Roman" w:hAnsi="Times New Roman"/>
          <w:sz w:val="24"/>
          <w:rtl w:val="0"/>
        </w:rPr>
        <w:t xml:space="preserve">medium</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numPr>
          <w:ilvl w:val="1"/>
          <w:numId w:val="5"/>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Technical skills: Low to High</w:t>
      </w:r>
    </w:p>
    <w:p w:rsidR="00000000" w:rsidDel="00000000" w:rsidP="00000000" w:rsidRDefault="00000000" w:rsidRPr="00000000">
      <w:pPr>
        <w:tabs>
          <w:tab w:val="left" w:pos="960"/>
        </w:tabs>
        <w:contextualSpacing w:val="0"/>
      </w:pPr>
      <w:r w:rsidDel="00000000" w:rsidR="00000000" w:rsidRPr="00000000">
        <w:rPr>
          <w:rtl w:val="0"/>
        </w:rPr>
      </w:r>
    </w:p>
    <w:p w:rsidR="00000000" w:rsidDel="00000000" w:rsidP="00000000" w:rsidRDefault="00000000" w:rsidRPr="00000000">
      <w:pPr>
        <w:numPr>
          <w:ilvl w:val="0"/>
          <w:numId w:val="3"/>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Children </w:t>
      </w:r>
    </w:p>
    <w:p w:rsidR="00000000" w:rsidDel="00000000" w:rsidP="00000000" w:rsidRDefault="00000000" w:rsidRPr="00000000">
      <w:pPr>
        <w:numPr>
          <w:ilvl w:val="1"/>
          <w:numId w:val="3"/>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Assumed to be at a 4th grade reading level to coincide with </w:t>
      </w:r>
      <w:r w:rsidDel="00000000" w:rsidR="00000000" w:rsidRPr="00000000">
        <w:rPr>
          <w:rFonts w:ascii="Times New Roman" w:cs="Times New Roman" w:eastAsia="Times New Roman" w:hAnsi="Times New Roman"/>
          <w:sz w:val="24"/>
          <w:rtl w:val="0"/>
        </w:rPr>
        <w:t xml:space="preserve">the rest of the museum.</w:t>
      </w:r>
    </w:p>
    <w:p w:rsidR="00000000" w:rsidDel="00000000" w:rsidP="00000000" w:rsidRDefault="00000000" w:rsidRPr="00000000">
      <w:pPr>
        <w:numPr>
          <w:ilvl w:val="1"/>
          <w:numId w:val="3"/>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Assumed to have no technical skill and only capable of the simplest of gestures and menu selection.</w:t>
      </w:r>
    </w:p>
    <w:p w:rsidR="00000000" w:rsidDel="00000000" w:rsidP="00000000" w:rsidRDefault="00000000" w:rsidRPr="00000000">
      <w:pPr>
        <w:numPr>
          <w:ilvl w:val="1"/>
          <w:numId w:val="3"/>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Frequency of use: medium</w:t>
      </w:r>
    </w:p>
    <w:p w:rsidR="00000000" w:rsidDel="00000000" w:rsidP="00000000" w:rsidRDefault="00000000" w:rsidRPr="00000000">
      <w:pPr>
        <w:tabs>
          <w:tab w:val="left" w:pos="960"/>
        </w:tabs>
        <w:ind w:left="720" w:firstLine="0"/>
        <w:contextualSpacing w:val="0"/>
      </w:pPr>
      <w:r w:rsidDel="00000000" w:rsidR="00000000" w:rsidRPr="00000000">
        <w:rPr>
          <w:rtl w:val="0"/>
        </w:rPr>
      </w:r>
    </w:p>
    <w:p w:rsidR="00000000" w:rsidDel="00000000" w:rsidP="00000000" w:rsidRDefault="00000000" w:rsidRPr="00000000">
      <w:pPr>
        <w:tabs>
          <w:tab w:val="left" w:pos="960"/>
        </w:tabs>
        <w:contextualSpacing w:val="0"/>
      </w:pPr>
      <w:commentRangeStart w:id="1"/>
      <w:r w:rsidDel="00000000" w:rsidR="00000000" w:rsidRPr="00000000">
        <w:rPr>
          <w:rFonts w:ascii="Times New Roman" w:cs="Times New Roman" w:eastAsia="Times New Roman" w:hAnsi="Times New Roman"/>
          <w:sz w:val="24"/>
          <w:u w:val="single"/>
          <w:rtl w:val="0"/>
        </w:rPr>
        <w:t xml:space="preserve">Admins</w:t>
      </w:r>
      <w:commentRangeEnd w:id="1"/>
      <w:r w:rsidDel="00000000" w:rsidR="00000000" w:rsidRPr="00000000">
        <w:commentReference w:id="1"/>
      </w:r>
      <w:r w:rsidDel="00000000" w:rsidR="00000000" w:rsidRPr="00000000">
        <w:rPr>
          <w:rFonts w:ascii="Times New Roman" w:cs="Times New Roman" w:eastAsia="Times New Roman" w:hAnsi="Times New Roman"/>
          <w:sz w:val="24"/>
          <w:u w:val="single"/>
          <w:rtl w:val="0"/>
        </w:rPr>
        <w:t xml:space="preserve"> </w:t>
      </w:r>
      <w:r w:rsidDel="00000000" w:rsidR="00000000" w:rsidRPr="00000000">
        <w:rPr>
          <w:rFonts w:ascii="Times New Roman" w:cs="Times New Roman" w:eastAsia="Times New Roman" w:hAnsi="Times New Roman"/>
          <w:sz w:val="24"/>
          <w:rtl w:val="0"/>
        </w:rPr>
        <w:t xml:space="preserve">- Admins are the management of the Museum itself. They are all adults. They will be able to access admin only features that visitors cannot, such as configuring surveys and viewing/exporting data. It is assumed they have a low technical skills. Accessing the system as an Admin will require a user to log in. Though there may be multiple Admins, there will not be separate accounts, and every admin will share the same view into the system. The frequency of use is expected to be low.</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tmbt19bdw1gt" w:id="8"/>
      <w:bookmarkEnd w:id="8"/>
      <w:commentRangeStart w:id="2"/>
      <w:r w:rsidDel="00000000" w:rsidR="00000000" w:rsidRPr="00000000">
        <w:rPr>
          <w:rFonts w:ascii="Times New Roman" w:cs="Times New Roman" w:eastAsia="Times New Roman" w:hAnsi="Times New Roman"/>
          <w:rtl w:val="0"/>
        </w:rPr>
        <w:t xml:space="preserve">Operating</w:t>
      </w:r>
      <w:commentRangeEnd w:id="2"/>
      <w:r w:rsidDel="00000000" w:rsidR="00000000" w:rsidRPr="00000000">
        <w:commentReference w:id="2"/>
      </w:r>
      <w:r w:rsidDel="00000000" w:rsidR="00000000" w:rsidRPr="00000000">
        <w:rPr>
          <w:rFonts w:ascii="Times New Roman" w:cs="Times New Roman" w:eastAsia="Times New Roman" w:hAnsi="Times New Roman"/>
          <w:rtl w:val="0"/>
        </w:rPr>
        <w:t xml:space="preserve"> Environment</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system will be operating inside the museum. Kiosks accessing the survey, usable by visitors, will be most likely located in the front lobby, though may be moved to different parts of the museum as the admins see fit.</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lobby is expected to have up to a few dozen people in it at any one time, as there is often groups of children arriving at the same time. However, one device at a kiosk is meant to serve only one visitor at a time.</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Due to the amount of people at one time and the age of the visitors, care is advised for the placement of the kiosks. They shall be secured so that people can not remove them (except admins with the proper tools) and the software should be configured so that visitors cannot navigate to other apps/websites with the kiosk device.</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q3ft1xx1vm80" w:id="9"/>
      <w:bookmarkEnd w:id="9"/>
      <w:r w:rsidDel="00000000" w:rsidR="00000000" w:rsidRPr="00000000">
        <w:rPr>
          <w:rFonts w:ascii="Times New Roman" w:cs="Times New Roman" w:eastAsia="Times New Roman" w:hAnsi="Times New Roman"/>
          <w:rtl w:val="0"/>
        </w:rPr>
        <w:t xml:space="preserve">Design and Implementation Constraints</w:t>
      </w:r>
      <w:r w:rsidDel="00000000" w:rsidR="00000000" w:rsidRPr="00000000">
        <w:rPr>
          <w:rtl w:val="0"/>
        </w:rPr>
      </w:r>
    </w:p>
    <w:p w:rsidR="00000000" w:rsidDel="00000000" w:rsidP="00000000" w:rsidRDefault="00000000" w:rsidRPr="00000000">
      <w:pPr>
        <w:numPr>
          <w:ilvl w:val="0"/>
          <w:numId w:val="4"/>
        </w:numPr>
        <w:tabs>
          <w:tab w:val="left" w:pos="960"/>
        </w:tabs>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Users have low technical knowledge.</w:t>
      </w:r>
    </w:p>
    <w:p w:rsidR="00000000" w:rsidDel="00000000" w:rsidP="00000000" w:rsidRDefault="00000000" w:rsidRPr="00000000">
      <w:pPr>
        <w:numPr>
          <w:ilvl w:val="0"/>
          <w:numId w:val="4"/>
        </w:numPr>
        <w:tabs>
          <w:tab w:val="left" w:pos="960"/>
        </w:tabs>
        <w:ind w:left="720" w:hanging="360"/>
        <w:contextualSpacing w:val="1"/>
        <w:rPr>
          <w:rFonts w:ascii="Times New Roman" w:cs="Times New Roman" w:eastAsia="Times New Roman" w:hAnsi="Times New Roman"/>
          <w:sz w:val="24"/>
          <w:u w:val="none"/>
        </w:rPr>
      </w:pPr>
      <w:commentRangeStart w:id="3"/>
      <w:r w:rsidDel="00000000" w:rsidR="00000000" w:rsidRPr="00000000">
        <w:rPr>
          <w:rFonts w:ascii="Times New Roman" w:cs="Times New Roman" w:eastAsia="Times New Roman" w:hAnsi="Times New Roman"/>
          <w:sz w:val="24"/>
          <w:rtl w:val="0"/>
        </w:rPr>
        <w:t xml:space="preserve">Existing hardware and software choices</w:t>
      </w:r>
      <w:commentRangeEnd w:id="3"/>
      <w:r w:rsidDel="00000000" w:rsidR="00000000" w:rsidRPr="00000000">
        <w:commentReference w:id="3"/>
      </w:r>
      <w:r w:rsidDel="00000000" w:rsidR="00000000" w:rsidRPr="00000000">
        <w:rPr>
          <w:rtl w:val="0"/>
        </w:rPr>
      </w:r>
    </w:p>
    <w:p w:rsidR="00000000" w:rsidDel="00000000" w:rsidP="00000000" w:rsidRDefault="00000000" w:rsidRPr="00000000">
      <w:pPr>
        <w:numPr>
          <w:ilvl w:val="0"/>
          <w:numId w:val="4"/>
        </w:numPr>
        <w:tabs>
          <w:tab w:val="left" w:pos="960"/>
        </w:tabs>
        <w:ind w:left="72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Hardware (See </w:t>
      </w:r>
      <w:hyperlink w:anchor="h.r8vjd5xswymi">
        <w:r w:rsidDel="00000000" w:rsidR="00000000" w:rsidRPr="00000000">
          <w:rPr>
            <w:rFonts w:ascii="Times New Roman" w:cs="Times New Roman" w:eastAsia="Times New Roman" w:hAnsi="Times New Roman"/>
            <w:color w:val="1155cc"/>
            <w:sz w:val="24"/>
            <w:u w:val="single"/>
            <w:rtl w:val="0"/>
          </w:rPr>
          <w:t xml:space="preserve">hardware interfaces</w:t>
        </w:r>
      </w:hyperlink>
      <w:r w:rsidDel="00000000" w:rsidR="00000000" w:rsidRPr="00000000">
        <w:rPr>
          <w:rFonts w:ascii="Times New Roman" w:cs="Times New Roman" w:eastAsia="Times New Roman" w:hAnsi="Times New Roman"/>
          <w:sz w:val="24"/>
          <w:rtl w:val="0"/>
        </w:rPr>
        <w:t xml:space="preserve"> for more details)</w:t>
      </w:r>
      <w:r w:rsidDel="00000000" w:rsidR="00000000" w:rsidRPr="00000000">
        <w:rPr>
          <w:rtl w:val="0"/>
        </w:rPr>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Windows 7 Desktop for the webserver</w:t>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Touch Screen devices running android for the visitor input</w:t>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Using the network set up at the museum. (see communication interfaces for more details)</w:t>
      </w:r>
    </w:p>
    <w:p w:rsidR="00000000" w:rsidDel="00000000" w:rsidP="00000000" w:rsidRDefault="00000000" w:rsidRPr="00000000">
      <w:pPr>
        <w:numPr>
          <w:ilvl w:val="0"/>
          <w:numId w:val="4"/>
        </w:numPr>
        <w:tabs>
          <w:tab w:val="left" w:pos="960"/>
        </w:tabs>
        <w:ind w:left="720" w:hanging="360"/>
        <w:contextualSpacing w:val="1"/>
        <w:rPr>
          <w:rFonts w:ascii="Times New Roman" w:cs="Times New Roman" w:eastAsia="Times New Roman" w:hAnsi="Times New Roman"/>
          <w:sz w:val="24"/>
          <w:u w:val="none"/>
        </w:rPr>
      </w:pPr>
      <w:commentRangeStart w:id="4"/>
      <w:r w:rsidDel="00000000" w:rsidR="00000000" w:rsidRPr="00000000">
        <w:rPr>
          <w:rFonts w:ascii="Times New Roman" w:cs="Times New Roman" w:eastAsia="Times New Roman" w:hAnsi="Times New Roman"/>
          <w:sz w:val="24"/>
          <w:rtl w:val="0"/>
        </w:rPr>
        <w:t xml:space="preserve">Software</w:t>
      </w:r>
      <w:commentRangeEnd w:id="4"/>
      <w:r w:rsidDel="00000000" w:rsidR="00000000" w:rsidRPr="00000000">
        <w:commentReference w:id="4"/>
      </w:r>
      <w:r w:rsidDel="00000000" w:rsidR="00000000" w:rsidRPr="00000000">
        <w:rPr>
          <w:rFonts w:ascii="Times New Roman" w:cs="Times New Roman" w:eastAsia="Times New Roman" w:hAnsi="Times New Roman"/>
          <w:sz w:val="24"/>
          <w:rtl w:val="0"/>
        </w:rPr>
        <w:t xml:space="preserve"> (See </w:t>
      </w:r>
      <w:hyperlink w:anchor="h.is59et7yxkqr">
        <w:r w:rsidDel="00000000" w:rsidR="00000000" w:rsidRPr="00000000">
          <w:rPr>
            <w:rFonts w:ascii="Times New Roman" w:cs="Times New Roman" w:eastAsia="Times New Roman" w:hAnsi="Times New Roman"/>
            <w:color w:val="1155cc"/>
            <w:sz w:val="24"/>
            <w:u w:val="single"/>
            <w:rtl w:val="0"/>
          </w:rPr>
          <w:t xml:space="preserve">software interfaces</w:t>
        </w:r>
      </w:hyperlink>
      <w:r w:rsidDel="00000000" w:rsidR="00000000" w:rsidRPr="00000000">
        <w:rPr>
          <w:rFonts w:ascii="Times New Roman" w:cs="Times New Roman" w:eastAsia="Times New Roman" w:hAnsi="Times New Roman"/>
          <w:sz w:val="24"/>
          <w:rtl w:val="0"/>
        </w:rPr>
        <w:t xml:space="preserve"> for more details)</w:t>
      </w:r>
      <w:r w:rsidDel="00000000" w:rsidR="00000000" w:rsidRPr="00000000">
        <w:rPr>
          <w:rtl w:val="0"/>
        </w:rPr>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Compatibility with android browser</w:t>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commentRangeStart w:id="5"/>
      <w:r w:rsidDel="00000000" w:rsidR="00000000" w:rsidRPr="00000000">
        <w:rPr>
          <w:rFonts w:ascii="Times New Roman" w:cs="Times New Roman" w:eastAsia="Times New Roman" w:hAnsi="Times New Roman"/>
          <w:sz w:val="24"/>
          <w:rtl w:val="0"/>
        </w:rPr>
        <w:t xml:space="preserve">what the staff currently uses</w:t>
      </w:r>
      <w:commentRangeEnd w:id="5"/>
      <w:r w:rsidDel="00000000" w:rsidR="00000000" w:rsidRPr="00000000">
        <w:commentReference w:id="5"/>
      </w:r>
      <w:r w:rsidDel="00000000" w:rsidR="00000000" w:rsidRPr="00000000">
        <w:rPr>
          <w:rFonts w:ascii="Times New Roman" w:cs="Times New Roman" w:eastAsia="Times New Roman" w:hAnsi="Times New Roman"/>
          <w:sz w:val="24"/>
          <w:rtl w:val="0"/>
        </w:rPr>
        <w:t xml:space="preserve"> for their desktops.</w:t>
      </w:r>
    </w:p>
    <w:p w:rsidR="00000000" w:rsidDel="00000000" w:rsidP="00000000" w:rsidRDefault="00000000" w:rsidRPr="00000000">
      <w:pPr>
        <w:numPr>
          <w:ilvl w:val="1"/>
          <w:numId w:val="4"/>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 </w:t>
      </w:r>
      <w:commentRangeStart w:id="6"/>
      <w:r w:rsidDel="00000000" w:rsidR="00000000" w:rsidRPr="00000000">
        <w:rPr>
          <w:rFonts w:ascii="Times New Roman" w:cs="Times New Roman" w:eastAsia="Times New Roman" w:hAnsi="Times New Roman"/>
          <w:sz w:val="24"/>
          <w:rtl w:val="0"/>
        </w:rPr>
        <w:t xml:space="preserve">Exporting data to be compatible with excel.</w:t>
      </w:r>
      <w:commentRangeEnd w:id="6"/>
      <w:r w:rsidDel="00000000" w:rsidR="00000000" w:rsidRPr="00000000">
        <w:commentReference w:id="6"/>
      </w:r>
      <w:r w:rsidDel="00000000" w:rsidR="00000000" w:rsidRPr="00000000">
        <w:rPr>
          <w:rtl w:val="0"/>
        </w:rPr>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ol2zkxgcsn8" w:id="10"/>
      <w:bookmarkEnd w:id="10"/>
      <w:r w:rsidDel="00000000" w:rsidR="00000000" w:rsidRPr="00000000">
        <w:rPr>
          <w:rFonts w:ascii="Times New Roman" w:cs="Times New Roman" w:eastAsia="Times New Roman" w:hAnsi="Times New Roman"/>
          <w:rtl w:val="0"/>
        </w:rPr>
        <w:t xml:space="preserve">User Documentation</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There will be a user manual pdf that shall be included with the project. This manual shall include:</w:t>
      </w:r>
    </w:p>
    <w:p w:rsidR="00000000" w:rsidDel="00000000" w:rsidP="00000000" w:rsidRDefault="00000000" w:rsidRPr="00000000">
      <w:pPr>
        <w:numPr>
          <w:ilvl w:val="0"/>
          <w:numId w:val="2"/>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Installations</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Tablet</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Survey</w:t>
      </w:r>
    </w:p>
    <w:p w:rsidR="00000000" w:rsidDel="00000000" w:rsidP="00000000" w:rsidRDefault="00000000" w:rsidRPr="00000000">
      <w:pPr>
        <w:numPr>
          <w:ilvl w:val="0"/>
          <w:numId w:val="2"/>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How to use the admin tools</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Reporting</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Configuring survey</w:t>
      </w:r>
    </w:p>
    <w:p w:rsidR="00000000" w:rsidDel="00000000" w:rsidP="00000000" w:rsidRDefault="00000000" w:rsidRPr="00000000">
      <w:pPr>
        <w:numPr>
          <w:ilvl w:val="0"/>
          <w:numId w:val="2"/>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How to use the survey</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Childrens Survey</w:t>
      </w:r>
    </w:p>
    <w:p w:rsidR="00000000" w:rsidDel="00000000" w:rsidP="00000000" w:rsidRDefault="00000000" w:rsidRPr="00000000">
      <w:pPr>
        <w:numPr>
          <w:ilvl w:val="1"/>
          <w:numId w:val="2"/>
        </w:numPr>
        <w:tabs>
          <w:tab w:val="left" w:pos="960"/>
        </w:tabs>
        <w:ind w:left="144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Adult Survey</w:t>
      </w:r>
    </w:p>
    <w:p w:rsidR="00000000" w:rsidDel="00000000" w:rsidP="00000000" w:rsidRDefault="00000000" w:rsidRPr="00000000">
      <w:pPr>
        <w:tabs>
          <w:tab w:val="left" w:pos="960"/>
        </w:tabs>
        <w:contextualSpacing w:val="0"/>
      </w:pPr>
      <w:r w:rsidDel="00000000" w:rsidR="00000000" w:rsidRPr="00000000">
        <w:rPr>
          <w:rtl w:val="0"/>
        </w:rPr>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i6ibyvjgpf89" w:id="11"/>
      <w:bookmarkEnd w:id="11"/>
      <w:r w:rsidDel="00000000" w:rsidR="00000000" w:rsidRPr="00000000">
        <w:rPr>
          <w:rFonts w:ascii="Times New Roman" w:cs="Times New Roman" w:eastAsia="Times New Roman" w:hAnsi="Times New Roman"/>
          <w:rtl w:val="0"/>
        </w:rPr>
        <w:t xml:space="preserve">Assumptions, Dependencies, and Unknowns</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This system will depend on a local area network being set up at the museum</w:t>
      </w:r>
      <w:r w:rsidDel="00000000" w:rsidR="00000000" w:rsidRPr="00000000">
        <w:rPr>
          <w:rFonts w:ascii="Times New Roman" w:cs="Times New Roman" w:eastAsia="Times New Roman" w:hAnsi="Times New Roman"/>
          <w:sz w:val="24"/>
          <w:rtl w:val="0"/>
        </w:rPr>
        <w:t xml:space="preserve">. The team understands that a wireless network already exists, but there may be some additional work to be done to fully secure the devices used by the visitors. </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We will be assuming that any networking work that needs to be done will be able to be completed by the IT staff that currently helps the museum</w:t>
      </w:r>
      <w:r w:rsidDel="00000000" w:rsidR="00000000" w:rsidRPr="00000000">
        <w:rPr>
          <w:rFonts w:ascii="Times New Roman" w:cs="Times New Roman" w:eastAsia="Times New Roman" w:hAnsi="Times New Roman"/>
          <w:sz w:val="24"/>
          <w:rtl w:val="0"/>
        </w:rPr>
        <w:t xml:space="preserve">. The  goal is to make a one click installation. Failing this, create an installation process with the minimal number of steps.</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We also assume that any hardware will be purchased by the museum to run this system</w:t>
      </w:r>
      <w:r w:rsidDel="00000000" w:rsidR="00000000" w:rsidRPr="00000000">
        <w:rPr>
          <w:rFonts w:ascii="Times New Roman" w:cs="Times New Roman" w:eastAsia="Times New Roman" w:hAnsi="Times New Roman"/>
          <w:sz w:val="24"/>
          <w:rtl w:val="0"/>
        </w:rPr>
        <w:t xml:space="preserve">.. Recommendations shall be provided for any hardware the museum does not currently own.</w:t>
      </w:r>
    </w:p>
    <w:p w:rsidR="00000000" w:rsidDel="00000000" w:rsidP="00000000" w:rsidRDefault="00000000" w:rsidRPr="00000000">
      <w:pPr>
        <w:pStyle w:val="Heading1"/>
        <w:numPr>
          <w:ilvl w:val="0"/>
          <w:numId w:val="6"/>
        </w:numPr>
        <w:tabs>
          <w:tab w:val="left" w:pos="360"/>
          <w:tab w:val="right" w:pos="9360"/>
        </w:tabs>
        <w:ind w:left="720" w:hanging="360"/>
        <w:contextualSpacing w:val="1"/>
        <w:rPr>
          <w:rFonts w:ascii="Times New Roman" w:cs="Times New Roman" w:eastAsia="Times New Roman" w:hAnsi="Times New Roman"/>
        </w:rPr>
      </w:pPr>
      <w:bookmarkStart w:colFirst="0" w:colLast="0" w:name="h.r7jsfh4yk7xq" w:id="12"/>
      <w:bookmarkEnd w:id="12"/>
      <w:r w:rsidDel="00000000" w:rsidR="00000000" w:rsidRPr="00000000">
        <w:rPr>
          <w:rFonts w:ascii="Times New Roman" w:cs="Times New Roman" w:eastAsia="Times New Roman" w:hAnsi="Times New Roman"/>
          <w:rtl w:val="0"/>
        </w:rPr>
        <w:t xml:space="preserve">System Features</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pPr>
        <w:pStyle w:val="Heading1"/>
        <w:numPr>
          <w:ilvl w:val="0"/>
          <w:numId w:val="1"/>
        </w:numPr>
        <w:tabs>
          <w:tab w:val="left" w:pos="360"/>
          <w:tab w:val="right" w:pos="9360"/>
        </w:tabs>
        <w:ind w:left="1440" w:hanging="360"/>
        <w:contextualSpacing w:val="1"/>
        <w:rPr>
          <w:rFonts w:ascii="Times New Roman" w:cs="Times New Roman" w:eastAsia="Times New Roman" w:hAnsi="Times New Roman"/>
          <w:sz w:val="24"/>
        </w:rPr>
      </w:pPr>
      <w:bookmarkStart w:colFirst="0" w:colLast="0" w:name="h.qkswj5yg0jgh" w:id="13"/>
      <w:bookmarkEnd w:id="13"/>
      <w:r w:rsidDel="00000000" w:rsidR="00000000" w:rsidRPr="00000000">
        <w:rPr>
          <w:rFonts w:ascii="Times New Roman" w:cs="Times New Roman" w:eastAsia="Times New Roman" w:hAnsi="Times New Roman"/>
          <w:b w:val="1"/>
          <w:sz w:val="24"/>
          <w:u w:val="single"/>
          <w:rtl w:val="0"/>
        </w:rPr>
        <w:t xml:space="preserve">Survey</w:t>
      </w:r>
      <w:r w:rsidDel="00000000" w:rsidR="00000000" w:rsidRPr="00000000">
        <w:rPr>
          <w:rFonts w:ascii="Times New Roman" w:cs="Times New Roman" w:eastAsia="Times New Roman" w:hAnsi="Times New Roman"/>
          <w:sz w:val="24"/>
          <w:rtl w:val="0"/>
        </w:rPr>
        <w:t xml:space="preserve"> - A survey designed to gauge user interest on exhibits and gather demographic data on museum visitors.</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Configurable questions - Questions may be answered in a number of ways </w:t>
      </w:r>
      <w:r w:rsidDel="00000000" w:rsidR="00000000" w:rsidRPr="00000000">
        <w:rPr>
          <w:rtl w:val="0"/>
        </w:rPr>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M</w:t>
      </w:r>
      <w:r w:rsidDel="00000000" w:rsidR="00000000" w:rsidRPr="00000000">
        <w:rPr>
          <w:rFonts w:ascii="Times New Roman" w:cs="Times New Roman" w:eastAsia="Times New Roman" w:hAnsi="Times New Roman"/>
          <w:sz w:val="24"/>
          <w:rtl w:val="0"/>
        </w:rPr>
        <w:t xml:space="preserve">ultiple choice</w:t>
      </w:r>
    </w:p>
    <w:p w:rsidR="00000000" w:rsidDel="00000000" w:rsidP="00000000" w:rsidRDefault="00000000" w:rsidRPr="00000000">
      <w:pPr>
        <w:numPr>
          <w:ilvl w:val="3"/>
          <w:numId w:val="1"/>
        </w:numPr>
        <w:tabs>
          <w:tab w:val="left" w:pos="360"/>
          <w:tab w:val="right" w:pos="9360"/>
        </w:tabs>
        <w:ind w:left="360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Single Select Answer</w:t>
      </w:r>
    </w:p>
    <w:p w:rsidR="00000000" w:rsidDel="00000000" w:rsidP="00000000" w:rsidRDefault="00000000" w:rsidRPr="00000000">
      <w:pPr>
        <w:numPr>
          <w:ilvl w:val="3"/>
          <w:numId w:val="1"/>
        </w:numPr>
        <w:tabs>
          <w:tab w:val="left" w:pos="360"/>
          <w:tab w:val="right" w:pos="9360"/>
        </w:tabs>
        <w:ind w:left="360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Multi-Select Answer</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Open answer</w:t>
      </w:r>
      <w:r w:rsidDel="00000000" w:rsidR="00000000" w:rsidRPr="00000000">
        <w:rPr>
          <w:rFonts w:ascii="Times New Roman" w:cs="Times New Roman" w:eastAsia="Times New Roman" w:hAnsi="Times New Roman"/>
          <w:sz w:val="24"/>
          <w:rtl w:val="0"/>
        </w:rPr>
        <w:t xml:space="preserve">. The quantity of open answer questions shall be limited as it is difficult to obtain pertinent information from them. </w:t>
      </w:r>
    </w:p>
    <w:p w:rsidR="00000000" w:rsidDel="00000000" w:rsidP="00000000" w:rsidRDefault="00000000" w:rsidRPr="00000000">
      <w:pPr>
        <w:tabs>
          <w:tab w:val="left" w:pos="360"/>
          <w:tab w:val="right" w:pos="9360"/>
        </w:tabs>
        <w:contextualSpacing w:val="0"/>
      </w:pPr>
      <w:r w:rsidDel="00000000" w:rsidR="00000000" w:rsidRPr="00000000">
        <w:rPr>
          <w:rtl w:val="0"/>
        </w:rPr>
      </w:r>
    </w:p>
    <w:p w:rsidR="00000000" w:rsidDel="00000000" w:rsidP="00000000" w:rsidRDefault="00000000" w:rsidRPr="00000000">
      <w:pPr>
        <w:numPr>
          <w:ilvl w:val="0"/>
          <w:numId w:val="1"/>
        </w:numPr>
        <w:tabs>
          <w:tab w:val="left" w:pos="360"/>
          <w:tab w:val="right" w:pos="93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b w:val="1"/>
          <w:sz w:val="24"/>
          <w:u w:val="single"/>
          <w:rtl w:val="0"/>
        </w:rPr>
        <w:t xml:space="preserve">Targeted design</w:t>
      </w:r>
      <w:r w:rsidDel="00000000" w:rsidR="00000000" w:rsidRPr="00000000">
        <w:rPr>
          <w:rFonts w:ascii="Times New Roman" w:cs="Times New Roman" w:eastAsia="Times New Roman" w:hAnsi="Times New Roman"/>
          <w:sz w:val="24"/>
          <w:rtl w:val="0"/>
        </w:rPr>
        <w:t xml:space="preserve"> - There shall be a survey target towards adults and a survey targeted towards younger users. </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Adult Survey</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Increased Access to navigation Features</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Use of informational graphics</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Children’s Survey</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Limited Access to navigation Features</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u w:val="none"/>
        </w:rPr>
      </w:pPr>
      <w:r w:rsidDel="00000000" w:rsidR="00000000" w:rsidRPr="00000000">
        <w:rPr>
          <w:rFonts w:ascii="Times New Roman" w:cs="Times New Roman" w:eastAsia="Times New Roman" w:hAnsi="Times New Roman"/>
          <w:sz w:val="24"/>
          <w:rtl w:val="0"/>
        </w:rPr>
        <w:t xml:space="preserve">Use of Child friendly graphics</w:t>
      </w:r>
    </w:p>
    <w:p w:rsidR="00000000" w:rsidDel="00000000" w:rsidP="00000000" w:rsidRDefault="00000000" w:rsidRPr="00000000">
      <w:pPr>
        <w:tabs>
          <w:tab w:val="left" w:pos="360"/>
          <w:tab w:val="right" w:pos="9360"/>
        </w:tabs>
        <w:ind w:left="0" w:firstLine="0"/>
        <w:contextualSpacing w:val="0"/>
      </w:pPr>
      <w:r w:rsidDel="00000000" w:rsidR="00000000" w:rsidRPr="00000000">
        <w:rPr>
          <w:rFonts w:ascii="Times New Roman" w:cs="Times New Roman" w:eastAsia="Times New Roman" w:hAnsi="Times New Roman"/>
          <w:sz w:val="24"/>
          <w:rtl w:val="0"/>
        </w:rPr>
        <w:tab/>
      </w:r>
    </w:p>
    <w:p w:rsidR="00000000" w:rsidDel="00000000" w:rsidP="00000000" w:rsidRDefault="00000000" w:rsidRPr="00000000">
      <w:pPr>
        <w:numPr>
          <w:ilvl w:val="0"/>
          <w:numId w:val="1"/>
        </w:numPr>
        <w:tabs>
          <w:tab w:val="left" w:pos="360"/>
          <w:tab w:val="right" w:pos="93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b w:val="1"/>
          <w:sz w:val="24"/>
          <w:u w:val="single"/>
          <w:rtl w:val="0"/>
        </w:rPr>
        <w:t xml:space="preserve">Admin Console</w:t>
      </w:r>
      <w:r w:rsidDel="00000000" w:rsidR="00000000" w:rsidRPr="00000000">
        <w:rPr>
          <w:rFonts w:ascii="Times New Roman" w:cs="Times New Roman" w:eastAsia="Times New Roman" w:hAnsi="Times New Roman"/>
          <w:sz w:val="24"/>
          <w:rtl w:val="0"/>
        </w:rPr>
        <w:t xml:space="preserve"> - A section of the application shall be dedicated to the configuration of the survey and its questions. </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b w:val="1"/>
          <w:sz w:val="24"/>
        </w:rPr>
      </w:pPr>
      <w:r w:rsidDel="00000000" w:rsidR="00000000" w:rsidRPr="00000000">
        <w:rPr>
          <w:rFonts w:ascii="Times New Roman" w:cs="Times New Roman" w:eastAsia="Times New Roman" w:hAnsi="Times New Roman"/>
          <w:sz w:val="24"/>
          <w:rtl w:val="0"/>
        </w:rPr>
        <w:t xml:space="preserve">The console will only be accessible through login credentials. Username and password.</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b w:val="1"/>
          <w:sz w:val="24"/>
        </w:rPr>
      </w:pPr>
      <w:r w:rsidDel="00000000" w:rsidR="00000000" w:rsidRPr="00000000">
        <w:rPr>
          <w:rFonts w:ascii="Times New Roman" w:cs="Times New Roman" w:eastAsia="Times New Roman" w:hAnsi="Times New Roman"/>
          <w:sz w:val="24"/>
          <w:rtl w:val="0"/>
        </w:rPr>
        <w:t xml:space="preserve">Most questions themselves will not be configurable, but comment blocks will have guiding instructions. </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b w:val="1"/>
          <w:sz w:val="24"/>
        </w:rPr>
      </w:pPr>
      <w:r w:rsidDel="00000000" w:rsidR="00000000" w:rsidRPr="00000000">
        <w:rPr>
          <w:rFonts w:ascii="Times New Roman" w:cs="Times New Roman" w:eastAsia="Times New Roman" w:hAnsi="Times New Roman"/>
          <w:sz w:val="24"/>
          <w:rtl w:val="0"/>
        </w:rPr>
        <w:t xml:space="preserve">The admin console be able to configure what type of reports are generated from the gathered data.</w:t>
      </w:r>
    </w:p>
    <w:p w:rsidR="00000000" w:rsidDel="00000000" w:rsidP="00000000" w:rsidRDefault="00000000" w:rsidRPr="00000000">
      <w:pPr>
        <w:tabs>
          <w:tab w:val="left" w:pos="360"/>
          <w:tab w:val="right" w:pos="9360"/>
        </w:tabs>
        <w:contextualSpacing w:val="0"/>
      </w:pPr>
      <w:r w:rsidDel="00000000" w:rsidR="00000000" w:rsidRPr="00000000">
        <w:rPr>
          <w:rtl w:val="0"/>
        </w:rPr>
      </w:r>
    </w:p>
    <w:p w:rsidR="00000000" w:rsidDel="00000000" w:rsidP="00000000" w:rsidRDefault="00000000" w:rsidRPr="00000000">
      <w:pPr>
        <w:numPr>
          <w:ilvl w:val="0"/>
          <w:numId w:val="1"/>
        </w:numPr>
        <w:tabs>
          <w:tab w:val="left" w:pos="360"/>
          <w:tab w:val="right" w:pos="93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b w:val="1"/>
          <w:sz w:val="24"/>
          <w:u w:val="single"/>
          <w:rtl w:val="0"/>
        </w:rPr>
        <w:t xml:space="preserve">Exporting Data</w:t>
      </w:r>
      <w:r w:rsidDel="00000000" w:rsidR="00000000" w:rsidRPr="00000000">
        <w:rPr>
          <w:rFonts w:ascii="Times New Roman" w:cs="Times New Roman" w:eastAsia="Times New Roman" w:hAnsi="Times New Roman"/>
          <w:sz w:val="24"/>
          <w:rtl w:val="0"/>
        </w:rPr>
        <w:t xml:space="preserve"> - </w:t>
      </w:r>
      <w:r w:rsidDel="00000000" w:rsidR="00000000" w:rsidRPr="00000000">
        <w:rPr>
          <w:rFonts w:ascii="Times New Roman" w:cs="Times New Roman" w:eastAsia="Times New Roman" w:hAnsi="Times New Roman"/>
          <w:sz w:val="24"/>
          <w:rtl w:val="0"/>
        </w:rPr>
        <w:t xml:space="preserve">Data</w:t>
      </w:r>
      <w:r w:rsidDel="00000000" w:rsidR="00000000" w:rsidRPr="00000000">
        <w:rPr>
          <w:rFonts w:ascii="Times New Roman" w:cs="Times New Roman" w:eastAsia="Times New Roman" w:hAnsi="Times New Roman"/>
          <w:sz w:val="24"/>
          <w:rtl w:val="0"/>
        </w:rPr>
        <w:t xml:space="preserve"> shall be exported into an Excel-compatible format.</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b w:val="1"/>
          <w:sz w:val="24"/>
        </w:rPr>
      </w:pPr>
      <w:r w:rsidDel="00000000" w:rsidR="00000000" w:rsidRPr="00000000">
        <w:rPr>
          <w:rFonts w:ascii="Times New Roman" w:cs="Times New Roman" w:eastAsia="Times New Roman" w:hAnsi="Times New Roman"/>
          <w:sz w:val="24"/>
          <w:rtl w:val="0"/>
        </w:rPr>
        <w:t xml:space="preserve">Using demographics gathered through the survey and stored in a database, the system shall compile a list of patrons interested in learning more about what the Discovery Center has to offer.</w:t>
      </w:r>
      <w:r w:rsidDel="00000000" w:rsidR="00000000" w:rsidRPr="00000000">
        <w:rPr>
          <w:rtl w:val="0"/>
        </w:rPr>
      </w:r>
    </w:p>
    <w:p w:rsidR="00000000" w:rsidDel="00000000" w:rsidP="00000000" w:rsidRDefault="00000000" w:rsidRPr="00000000">
      <w:pPr>
        <w:tabs>
          <w:tab w:val="left" w:pos="360"/>
          <w:tab w:val="right" w:pos="9360"/>
        </w:tabs>
        <w:ind w:left="720" w:firstLine="0"/>
        <w:contextualSpacing w:val="0"/>
      </w:pPr>
      <w:r w:rsidDel="00000000" w:rsidR="00000000" w:rsidRPr="00000000">
        <w:rPr>
          <w:rtl w:val="0"/>
        </w:rPr>
      </w:r>
    </w:p>
    <w:p w:rsidR="00000000" w:rsidDel="00000000" w:rsidP="00000000" w:rsidRDefault="00000000" w:rsidRPr="00000000">
      <w:pPr>
        <w:numPr>
          <w:ilvl w:val="0"/>
          <w:numId w:val="1"/>
        </w:numPr>
        <w:tabs>
          <w:tab w:val="left" w:pos="360"/>
          <w:tab w:val="right" w:pos="9360"/>
        </w:tabs>
        <w:ind w:left="144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b w:val="1"/>
          <w:sz w:val="24"/>
          <w:u w:val="single"/>
          <w:rtl w:val="0"/>
        </w:rPr>
        <w:t xml:space="preserve">Statistical Analysis</w:t>
      </w:r>
      <w:r w:rsidDel="00000000" w:rsidR="00000000" w:rsidRPr="00000000">
        <w:rPr>
          <w:rFonts w:ascii="Times New Roman" w:cs="Times New Roman" w:eastAsia="Times New Roman" w:hAnsi="Times New Roman"/>
          <w:sz w:val="24"/>
          <w:rtl w:val="0"/>
        </w:rPr>
        <w:t xml:space="preserve"> - Charts and or graphs shall be generated to easily interpret gathered data from the survey.</w:t>
      </w:r>
      <w:r w:rsidDel="00000000" w:rsidR="00000000" w:rsidRPr="00000000">
        <w:rPr>
          <w:rFonts w:ascii="Times New Roman" w:cs="Times New Roman" w:eastAsia="Times New Roman" w:hAnsi="Times New Roman"/>
          <w:sz w:val="24"/>
          <w:rtl w:val="0"/>
        </w:rPr>
        <w:t xml:space="preserve"> Statistical Analysis has not been directly requested by the customer and is therefore the lowest priority.</w:t>
      </w:r>
    </w:p>
    <w:p w:rsidR="00000000" w:rsidDel="00000000" w:rsidP="00000000" w:rsidRDefault="00000000" w:rsidRPr="00000000">
      <w:pPr>
        <w:numPr>
          <w:ilvl w:val="1"/>
          <w:numId w:val="1"/>
        </w:numPr>
        <w:tabs>
          <w:tab w:val="left" w:pos="360"/>
          <w:tab w:val="right" w:pos="9360"/>
        </w:tabs>
        <w:ind w:left="216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An admin web page will show data in pie graphs, line graphs, and bar graphs.</w:t>
      </w:r>
    </w:p>
    <w:p w:rsidR="00000000" w:rsidDel="00000000" w:rsidP="00000000" w:rsidRDefault="00000000" w:rsidRPr="00000000">
      <w:pPr>
        <w:numPr>
          <w:ilvl w:val="2"/>
          <w:numId w:val="1"/>
        </w:numPr>
        <w:tabs>
          <w:tab w:val="left" w:pos="360"/>
          <w:tab w:val="right" w:pos="9360"/>
        </w:tabs>
        <w:ind w:left="288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What information is displayed in the graphs is configured by the admin through a configuration interface.</w:t>
      </w:r>
    </w:p>
    <w:p w:rsidR="00000000" w:rsidDel="00000000" w:rsidP="00000000" w:rsidRDefault="00000000" w:rsidRPr="00000000">
      <w:pPr>
        <w:tabs>
          <w:tab w:val="left" w:pos="360"/>
          <w:tab w:val="right" w:pos="9360"/>
        </w:tabs>
        <w:contextualSpacing w:val="0"/>
      </w:pPr>
      <w:r w:rsidDel="00000000" w:rsidR="00000000" w:rsidRPr="00000000">
        <w:rPr>
          <w:rtl w:val="0"/>
        </w:rPr>
      </w:r>
    </w:p>
    <w:p w:rsidR="00000000" w:rsidDel="00000000" w:rsidP="00000000" w:rsidRDefault="00000000" w:rsidRPr="00000000">
      <w:pPr>
        <w:pStyle w:val="Heading1"/>
        <w:widowControl w:val="0"/>
        <w:numPr>
          <w:ilvl w:val="0"/>
          <w:numId w:val="6"/>
        </w:numPr>
        <w:tabs>
          <w:tab w:val="left" w:pos="360"/>
          <w:tab w:val="right" w:pos="9360"/>
        </w:tabs>
        <w:spacing w:before="60" w:line="-219" w:lineRule="auto"/>
        <w:ind w:left="720" w:hanging="360"/>
        <w:contextualSpacing w:val="1"/>
        <w:jc w:val="both"/>
        <w:rPr>
          <w:rFonts w:ascii="Times New Roman" w:cs="Times New Roman" w:eastAsia="Times New Roman" w:hAnsi="Times New Roman"/>
        </w:rPr>
      </w:pPr>
      <w:bookmarkStart w:colFirst="0" w:colLast="0" w:name="h.1v5vcaf19kap" w:id="14"/>
      <w:bookmarkEnd w:id="14"/>
      <w:r w:rsidDel="00000000" w:rsidR="00000000" w:rsidRPr="00000000">
        <w:rPr>
          <w:rFonts w:ascii="Times New Roman" w:cs="Times New Roman" w:eastAsia="Times New Roman" w:hAnsi="Times New Roman"/>
          <w:rtl w:val="0"/>
        </w:rPr>
        <w:t xml:space="preserve">External Interface Requirements</w:t>
        <w:tab/>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prjzmq6c29ie" w:id="15"/>
      <w:bookmarkEnd w:id="15"/>
      <w:r w:rsidDel="00000000" w:rsidR="00000000" w:rsidRPr="00000000">
        <w:rPr>
          <w:rFonts w:ascii="Times New Roman" w:cs="Times New Roman" w:eastAsia="Times New Roman" w:hAnsi="Times New Roman"/>
          <w:rtl w:val="0"/>
        </w:rPr>
        <w:t xml:space="preserve">User Interfaces</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Visitor Interface</w:t>
      </w:r>
      <w:r w:rsidDel="00000000" w:rsidR="00000000" w:rsidRPr="00000000">
        <w:rPr>
          <w:rFonts w:ascii="Times New Roman" w:cs="Times New Roman" w:eastAsia="Times New Roman" w:hAnsi="Times New Roman"/>
          <w:sz w:val="24"/>
          <w:rtl w:val="0"/>
        </w:rPr>
        <w:t xml:space="preserve">: This interface shall be hosted on an Android touch screen tablet that is in kiosk mode. The interface shall use full screen mode on the Chrome browser. The interface should have color to appeal to kids while keeping the touch screen interface in mind (ex. larger button size).</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u w:val="single"/>
          <w:rtl w:val="0"/>
        </w:rPr>
        <w:t xml:space="preserve">Admin Interface</w:t>
      </w:r>
      <w:r w:rsidDel="00000000" w:rsidR="00000000" w:rsidRPr="00000000">
        <w:rPr>
          <w:rFonts w:ascii="Times New Roman" w:cs="Times New Roman" w:eastAsia="Times New Roman" w:hAnsi="Times New Roman"/>
          <w:sz w:val="24"/>
          <w:rtl w:val="0"/>
        </w:rPr>
        <w:t xml:space="preserve">: Museum administrators shall interact with </w:t>
      </w:r>
      <w:r w:rsidDel="00000000" w:rsidR="00000000" w:rsidRPr="00000000">
        <w:rPr>
          <w:rFonts w:ascii="Times New Roman" w:cs="Times New Roman" w:eastAsia="Times New Roman" w:hAnsi="Times New Roman"/>
          <w:sz w:val="24"/>
          <w:rtl w:val="0"/>
        </w:rPr>
        <w:t xml:space="preserve">a web browser</w:t>
      </w:r>
      <w:r w:rsidDel="00000000" w:rsidR="00000000" w:rsidRPr="00000000">
        <w:rPr>
          <w:rFonts w:ascii="Times New Roman" w:cs="Times New Roman" w:eastAsia="Times New Roman" w:hAnsi="Times New Roman"/>
          <w:sz w:val="24"/>
          <w:rtl w:val="0"/>
        </w:rPr>
        <w:t xml:space="preserve"> on a desktop computers that is connected to the museum wifi. It should be kept in mind that museum administrators do not have a lot of experience with computers so usability is important.</w:t>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r8vjd5xswymi" w:id="16"/>
      <w:bookmarkEnd w:id="16"/>
      <w:commentRangeStart w:id="7"/>
      <w:r w:rsidDel="00000000" w:rsidR="00000000" w:rsidRPr="00000000">
        <w:rPr>
          <w:rFonts w:ascii="Times New Roman" w:cs="Times New Roman" w:eastAsia="Times New Roman" w:hAnsi="Times New Roman"/>
          <w:rtl w:val="0"/>
        </w:rPr>
        <w:t xml:space="preserve">Hardware Interfaces</w:t>
      </w:r>
      <w:commentRangeEnd w:id="7"/>
      <w:r w:rsidDel="00000000" w:rsidR="00000000" w:rsidRPr="00000000">
        <w:commentReference w:id="7"/>
      </w:r>
      <w:r w:rsidDel="00000000" w:rsidR="00000000" w:rsidRPr="00000000">
        <w:rPr>
          <w:rtl w:val="0"/>
        </w:rPr>
      </w:r>
    </w:p>
    <w:p w:rsidR="00000000" w:rsidDel="00000000" w:rsidP="00000000" w:rsidRDefault="00000000" w:rsidRPr="00000000">
      <w:pPr>
        <w:widowControl w:val="0"/>
        <w:tabs>
          <w:tab w:val="left" w:pos="960"/>
        </w:tabs>
        <w:spacing w:before="0" w:line="-219" w:lineRule="auto"/>
        <w:contextualSpacing w:val="0"/>
        <w:jc w:val="both"/>
      </w:pPr>
      <w:r w:rsidDel="00000000" w:rsidR="00000000" w:rsidRPr="00000000">
        <w:rPr>
          <w:rFonts w:ascii="Times New Roman" w:cs="Times New Roman" w:eastAsia="Times New Roman" w:hAnsi="Times New Roman"/>
          <w:sz w:val="24"/>
          <w:rtl w:val="0"/>
        </w:rPr>
        <w:t xml:space="preserve">The application shall run as a web application on an Android tablet.</w:t>
      </w:r>
      <w:r w:rsidDel="00000000" w:rsidR="00000000" w:rsidRPr="00000000">
        <w:rPr>
          <w:rFonts w:ascii="Times New Roman" w:cs="Times New Roman" w:eastAsia="Times New Roman" w:hAnsi="Times New Roman"/>
          <w:sz w:val="24"/>
          <w:rtl w:val="0"/>
        </w:rPr>
        <w:t xml:space="preserve"> Two tablets shall be used, one for the adult survey and one for the children survey. </w:t>
      </w:r>
      <w:r w:rsidDel="00000000" w:rsidR="00000000" w:rsidRPr="00000000">
        <w:rPr>
          <w:rFonts w:ascii="Times New Roman" w:cs="Times New Roman" w:eastAsia="Times New Roman" w:hAnsi="Times New Roman"/>
          <w:sz w:val="24"/>
          <w:rtl w:val="0"/>
        </w:rPr>
        <w:t xml:space="preserve">These tablets will be installed in </w:t>
      </w:r>
      <w:commentRangeStart w:id="8"/>
      <w:r w:rsidDel="00000000" w:rsidR="00000000" w:rsidRPr="00000000">
        <w:rPr>
          <w:rFonts w:ascii="Times New Roman" w:cs="Times New Roman" w:eastAsia="Times New Roman" w:hAnsi="Times New Roman"/>
          <w:sz w:val="24"/>
          <w:rtl w:val="0"/>
        </w:rPr>
        <w:t xml:space="preserve">button-limiting enclosures</w:t>
      </w:r>
      <w:commentRangeEnd w:id="8"/>
      <w:r w:rsidDel="00000000" w:rsidR="00000000" w:rsidRPr="00000000">
        <w:commentReference w:id="8"/>
      </w:r>
      <w:r w:rsidDel="00000000" w:rsidR="00000000" w:rsidRPr="00000000">
        <w:rPr>
          <w:rFonts w:ascii="Times New Roman" w:cs="Times New Roman" w:eastAsia="Times New Roman" w:hAnsi="Times New Roman"/>
          <w:sz w:val="24"/>
          <w:rtl w:val="0"/>
        </w:rPr>
        <w:t xml:space="preserve"> inside the front lobby of the Discovery Center, </w:t>
      </w:r>
      <w:r w:rsidDel="00000000" w:rsidR="00000000" w:rsidRPr="00000000">
        <w:rPr>
          <w:rFonts w:ascii="Times New Roman" w:cs="Times New Roman" w:eastAsia="Times New Roman" w:hAnsi="Times New Roman"/>
          <w:sz w:val="24"/>
          <w:rtl w:val="0"/>
        </w:rPr>
        <w:t xml:space="preserve">so that they can be accessed as kiosks. Administrative features of the application shall be accessible through a desktop web browser.</w:t>
      </w:r>
    </w:p>
    <w:p w:rsidR="00000000" w:rsidDel="00000000" w:rsidP="00000000" w:rsidRDefault="00000000" w:rsidRPr="00000000">
      <w:pPr>
        <w:widowControl w:val="0"/>
        <w:tabs>
          <w:tab w:val="left" w:pos="960"/>
        </w:tabs>
        <w:spacing w:before="0" w:line="-219" w:lineRule="auto"/>
        <w:contextualSpacing w:val="0"/>
        <w:jc w:val="both"/>
      </w:pPr>
      <w:r w:rsidDel="00000000" w:rsidR="00000000" w:rsidRPr="00000000">
        <w:rPr>
          <w:rtl w:val="0"/>
        </w:rPr>
      </w:r>
    </w:p>
    <w:p w:rsidR="00000000" w:rsidDel="00000000" w:rsidP="00000000" w:rsidRDefault="00000000" w:rsidRPr="00000000">
      <w:pPr>
        <w:pStyle w:val="Heading2"/>
        <w:widowControl w:val="0"/>
        <w:numPr>
          <w:ilvl w:val="1"/>
          <w:numId w:val="6"/>
        </w:numPr>
        <w:tabs>
          <w:tab w:val="left" w:pos="960"/>
        </w:tabs>
        <w:spacing w:before="0" w:line="-219" w:lineRule="auto"/>
        <w:ind w:left="1440" w:hanging="360"/>
        <w:jc w:val="both"/>
        <w:rPr>
          <w:rFonts w:ascii="Times New Roman" w:cs="Times New Roman" w:eastAsia="Times New Roman" w:hAnsi="Times New Roman"/>
        </w:rPr>
      </w:pPr>
      <w:bookmarkStart w:colFirst="0" w:colLast="0" w:name="h.is59et7yxkqr" w:id="17"/>
      <w:bookmarkEnd w:id="17"/>
      <w:r w:rsidDel="00000000" w:rsidR="00000000" w:rsidRPr="00000000">
        <w:rPr>
          <w:rFonts w:ascii="Times New Roman" w:cs="Times New Roman" w:eastAsia="Times New Roman" w:hAnsi="Times New Roman"/>
          <w:rtl w:val="0"/>
        </w:rPr>
        <w:t xml:space="preserve">Software Interfaces</w:t>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survey portion of the application shall run as a web application inside a mobile web browser running on Android 4.x. Precautions will be taken within Android as to limit access to buttons and menus both within the web browser and Android.</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admin portion of the application shall be accessible from a browser on a desktop computer. </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web server portion of the application shall run on a desktop computer running Windows 7.</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pStyle w:val="Heading2"/>
        <w:widowControl w:val="0"/>
        <w:numPr>
          <w:ilvl w:val="1"/>
          <w:numId w:val="6"/>
        </w:numPr>
        <w:tabs>
          <w:tab w:val="left" w:pos="960"/>
        </w:tabs>
        <w:spacing w:before="0" w:line="-219" w:lineRule="auto"/>
        <w:ind w:left="1440" w:hanging="360"/>
        <w:jc w:val="both"/>
        <w:rPr>
          <w:rFonts w:ascii="Times New Roman" w:cs="Times New Roman" w:eastAsia="Times New Roman" w:hAnsi="Times New Roman"/>
        </w:rPr>
      </w:pPr>
      <w:bookmarkStart w:colFirst="0" w:colLast="0" w:name="h.1ikdp2roo1qb" w:id="18"/>
      <w:bookmarkEnd w:id="18"/>
      <w:r w:rsidDel="00000000" w:rsidR="00000000" w:rsidRPr="00000000">
        <w:rPr>
          <w:rFonts w:ascii="Times New Roman" w:cs="Times New Roman" w:eastAsia="Times New Roman" w:hAnsi="Times New Roman"/>
          <w:rtl w:val="0"/>
        </w:rPr>
        <w:t xml:space="preserve">Communications Interfaces</w:t>
      </w:r>
      <w:r w:rsidDel="00000000" w:rsidR="00000000" w:rsidRPr="00000000">
        <w:rPr>
          <w:rtl w:val="0"/>
        </w:rPr>
      </w:r>
    </w:p>
    <w:p w:rsidR="00000000" w:rsidDel="00000000" w:rsidP="00000000" w:rsidRDefault="00000000" w:rsidRPr="00000000">
      <w:pPr>
        <w:tabs>
          <w:tab w:val="left" w:pos="960"/>
        </w:tabs>
        <w:ind w:left="0" w:firstLine="0"/>
        <w:contextualSpacing w:val="0"/>
      </w:pPr>
      <w:r w:rsidDel="00000000" w:rsidR="00000000" w:rsidRPr="00000000">
        <w:rPr>
          <w:rFonts w:ascii="Times New Roman" w:cs="Times New Roman" w:eastAsia="Times New Roman" w:hAnsi="Times New Roman"/>
          <w:sz w:val="24"/>
          <w:rtl w:val="0"/>
        </w:rPr>
        <w:t xml:space="preserve">The Android tablets will communicate with the web server over a secured private wireless connection. The web application will send information to the web server over secure protocols through HTTPS.</w:t>
      </w:r>
    </w:p>
    <w:p w:rsidR="00000000" w:rsidDel="00000000" w:rsidP="00000000" w:rsidRDefault="00000000" w:rsidRPr="00000000">
      <w:pPr>
        <w:tabs>
          <w:tab w:val="left" w:pos="960"/>
        </w:tabs>
        <w:ind w:left="0" w:firstLine="0"/>
        <w:contextualSpacing w:val="0"/>
      </w:pPr>
      <w:r w:rsidDel="00000000" w:rsidR="00000000" w:rsidRPr="00000000">
        <w:rPr>
          <w:rtl w:val="0"/>
        </w:rPr>
      </w:r>
    </w:p>
    <w:p w:rsidR="00000000" w:rsidDel="00000000" w:rsidP="00000000" w:rsidRDefault="00000000" w:rsidRPr="00000000">
      <w:pPr>
        <w:pStyle w:val="Heading1"/>
        <w:widowControl w:val="0"/>
        <w:numPr>
          <w:ilvl w:val="0"/>
          <w:numId w:val="6"/>
        </w:numPr>
        <w:tabs>
          <w:tab w:val="left" w:pos="360"/>
          <w:tab w:val="right" w:pos="9360"/>
        </w:tabs>
        <w:spacing w:before="60" w:line="-219" w:lineRule="auto"/>
        <w:ind w:left="720" w:hanging="360"/>
        <w:contextualSpacing w:val="1"/>
        <w:jc w:val="both"/>
        <w:rPr>
          <w:rFonts w:ascii="Times New Roman" w:cs="Times New Roman" w:eastAsia="Times New Roman" w:hAnsi="Times New Roman"/>
        </w:rPr>
      </w:pPr>
      <w:bookmarkStart w:colFirst="0" w:colLast="0" w:name="h.tmg6fy6ppznb" w:id="19"/>
      <w:bookmarkEnd w:id="19"/>
      <w:r w:rsidDel="00000000" w:rsidR="00000000" w:rsidRPr="00000000">
        <w:rPr>
          <w:rFonts w:ascii="Times New Roman" w:cs="Times New Roman" w:eastAsia="Times New Roman" w:hAnsi="Times New Roman"/>
          <w:rtl w:val="0"/>
        </w:rPr>
        <w:t xml:space="preserve">Other Nonfunctional Requirements</w:t>
        <w:tab/>
      </w:r>
    </w:p>
    <w:p w:rsidR="00000000" w:rsidDel="00000000" w:rsidP="00000000" w:rsidRDefault="00000000" w:rsidRPr="00000000">
      <w:pPr>
        <w:pStyle w:val="Heading2"/>
        <w:widowControl w:val="0"/>
        <w:numPr>
          <w:ilvl w:val="1"/>
          <w:numId w:val="6"/>
        </w:numPr>
        <w:tabs>
          <w:tab w:val="left" w:pos="960"/>
        </w:tabs>
        <w:spacing w:line="-219" w:lineRule="auto"/>
        <w:ind w:left="1440" w:hanging="360"/>
        <w:contextualSpacing w:val="1"/>
        <w:jc w:val="both"/>
        <w:rPr>
          <w:rFonts w:ascii="Times New Roman" w:cs="Times New Roman" w:eastAsia="Times New Roman" w:hAnsi="Times New Roman"/>
        </w:rPr>
      </w:pPr>
      <w:bookmarkStart w:colFirst="0" w:colLast="0" w:name="h.wnn172taddvy" w:id="20"/>
      <w:bookmarkEnd w:id="20"/>
      <w:r w:rsidDel="00000000" w:rsidR="00000000" w:rsidRPr="00000000">
        <w:rPr>
          <w:rFonts w:ascii="Times New Roman" w:cs="Times New Roman" w:eastAsia="Times New Roman" w:hAnsi="Times New Roman"/>
          <w:rtl w:val="0"/>
        </w:rPr>
        <w:t xml:space="preserve">Performance Requirements</w:t>
      </w:r>
      <w:r w:rsidDel="00000000" w:rsidR="00000000" w:rsidRPr="00000000">
        <w:rPr>
          <w:rtl w:val="0"/>
        </w:rPr>
      </w:r>
    </w:p>
    <w:p w:rsidR="00000000" w:rsidDel="00000000" w:rsidP="00000000" w:rsidRDefault="00000000" w:rsidRPr="00000000">
      <w:pPr>
        <w:numPr>
          <w:ilvl w:val="0"/>
          <w:numId w:val="7"/>
        </w:numPr>
        <w:tabs>
          <w:tab w:val="left" w:pos="960"/>
        </w:tabs>
        <w:ind w:left="720" w:hanging="360"/>
        <w:contextualSpacing w:val="1"/>
        <w:rPr>
          <w:rFonts w:ascii="Times New Roman" w:cs="Times New Roman" w:eastAsia="Times New Roman" w:hAnsi="Times New Roman"/>
          <w:sz w:val="24"/>
        </w:rPr>
      </w:pPr>
      <w:r w:rsidDel="00000000" w:rsidR="00000000" w:rsidRPr="00000000">
        <w:rPr>
          <w:rFonts w:ascii="Times New Roman" w:cs="Times New Roman" w:eastAsia="Times New Roman" w:hAnsi="Times New Roman"/>
          <w:sz w:val="24"/>
          <w:rtl w:val="0"/>
        </w:rPr>
        <w:t xml:space="preserve">The application shall be responsive within 15 ms when answering questions.</w:t>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Andrew Mueller" w:id="6" w:date="2014-10-08T01:27:5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Do they want it compatible with excel?</w:t>
      </w:r>
    </w:p>
  </w:comment>
  <w:comment w:author="Edward Dinki" w:id="2" w:date="2014-10-22T04:05:5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Tom - Make sure it's easy to unlock the tablet after it's locked (by an admin). Tom has AVAST antivirus on his tablet that allows a tablet lockdown.</w:t>
      </w:r>
    </w:p>
  </w:comment>
  <w:comment w:author="Edward Dinki" w:id="1" w:date="2014-10-22T04:04: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Tom - Good idea to not allow concurrent admins (avoid data integrity problems)</w:t>
      </w:r>
    </w:p>
  </w:comment>
  <w:comment w:author="Andrew Mueller" w:id="0" w:date="2014-10-08T01:04: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is the frequency of use compared to children?</w:t>
      </w:r>
    </w:p>
  </w:comment>
  <w:comment w:author="Andrew Mueller" w:id="8" w:date="2014-10-22T04:09: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Can we link the enclosures here?</w:t>
      </w:r>
    </w:p>
  </w:comment>
  <w:comment w:author="Edward Dinki" w:id="4" w:date="2014-10-22T04:07: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Tom - Would be nice to see web technologies that we're expecting here. Might depend on responses from webmaster. Doesn't have to be the same but might be nice. At least document what we will be using.</w:t>
      </w:r>
    </w:p>
  </w:comment>
  <w:comment w:author="Edward Dinki" w:id="5" w:date="2014-10-03T04:33: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Change this to what they actually use</w:t>
      </w:r>
    </w:p>
  </w:comment>
  <w:comment w:author="Andrew Mueller" w:id="3" w:date="2014-10-08T01:25:0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elaborate</w:t>
      </w:r>
    </w:p>
  </w:comment>
  <w:comment w:author="Edward Dinki" w:id="7" w:date="2014-10-22T04:09:0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Tom - regarding enclosure: Would be nice if we could find ready made products.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firstLine="1080"/>
      </w:pPr>
      <w:rPr>
        <w:b w:val="1"/>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5" Type="http://schemas.openxmlformats.org/officeDocument/2006/relationships/styles" Target="styles.xml"/></Relationships>
</file>